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E98EB7" w14:textId="77777777" w:rsidR="00B96122" w:rsidRDefault="00B96122" w:rsidP="008A5BB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23748B72" w14:textId="77777777" w:rsidR="00B96122" w:rsidRPr="00A152AF" w:rsidRDefault="00B96122" w:rsidP="00B96122">
      <w:pPr>
        <w:jc w:val="center"/>
        <w:rPr>
          <w:rFonts w:ascii="Arial" w:hAnsi="Arial" w:cs="Arial"/>
          <w:b/>
        </w:rPr>
      </w:pPr>
      <w:r w:rsidRPr="00A152AF">
        <w:rPr>
          <w:rFonts w:ascii="Arial" w:hAnsi="Arial" w:cs="Arial"/>
          <w:b/>
        </w:rPr>
        <w:t>INFORMACJA O PRZETWARZANIU DANYCH OSOBOWYCH</w:t>
      </w:r>
    </w:p>
    <w:p w14:paraId="491660B1" w14:textId="77777777" w:rsidR="00B96122" w:rsidRPr="00A152AF" w:rsidRDefault="00B96122" w:rsidP="00B96122">
      <w:pPr>
        <w:spacing w:after="0"/>
        <w:jc w:val="both"/>
        <w:rPr>
          <w:rFonts w:ascii="Arial" w:hAnsi="Arial" w:cs="Arial"/>
          <w:b/>
        </w:rPr>
      </w:pPr>
      <w:r w:rsidRPr="00A152AF">
        <w:rPr>
          <w:rFonts w:ascii="Arial" w:hAnsi="Arial" w:cs="Arial"/>
          <w:b/>
        </w:rPr>
        <w:t>Zgodnie z art. 13 ust. 1 i 2 Rozporządzenia Parlamentu Europejskiego i Rady (UE) 2016/679 z dnia 27 kwietnia 2016 r. w sprawie ochrony osób fizycznych w związku z przetwarzaniem danych osobowych i w sprawie swobodnego przepływu takich danych oraz uchylenia dyrektywy 95/46/WE (</w:t>
      </w:r>
      <w:r w:rsidRPr="00A152AF">
        <w:rPr>
          <w:rStyle w:val="Pogrubienie"/>
          <w:rFonts w:ascii="Arial" w:hAnsi="Arial" w:cs="Arial"/>
        </w:rPr>
        <w:t>RODO</w:t>
      </w:r>
      <w:r w:rsidRPr="00A152AF">
        <w:rPr>
          <w:rFonts w:ascii="Arial" w:hAnsi="Arial" w:cs="Arial"/>
          <w:b/>
        </w:rPr>
        <w:t>) informujemy:</w:t>
      </w:r>
    </w:p>
    <w:p w14:paraId="7A883CB1" w14:textId="77777777" w:rsidR="00B96122" w:rsidRPr="00A152AF" w:rsidRDefault="00B96122" w:rsidP="00B96122">
      <w:pPr>
        <w:spacing w:after="0"/>
        <w:jc w:val="both"/>
        <w:rPr>
          <w:rFonts w:ascii="Arial" w:hAnsi="Arial" w:cs="Arial"/>
          <w:b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4"/>
        <w:gridCol w:w="7652"/>
      </w:tblGrid>
      <w:tr w:rsidR="00B96122" w:rsidRPr="00A152AF" w14:paraId="22E832FA" w14:textId="77777777" w:rsidTr="00800A7D">
        <w:trPr>
          <w:trHeight w:val="916"/>
        </w:trPr>
        <w:tc>
          <w:tcPr>
            <w:tcW w:w="1954" w:type="dxa"/>
            <w:shd w:val="clear" w:color="auto" w:fill="auto"/>
            <w:vAlign w:val="center"/>
          </w:tcPr>
          <w:p w14:paraId="578D3CB3" w14:textId="77777777" w:rsidR="00B96122" w:rsidRPr="00A152AF" w:rsidRDefault="00B96122" w:rsidP="00800A7D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A152AF">
              <w:rPr>
                <w:rFonts w:ascii="Arial" w:hAnsi="Arial" w:cs="Arial"/>
                <w:b/>
              </w:rPr>
              <w:t>Kto jest administratorem danych osobowych?</w:t>
            </w:r>
          </w:p>
        </w:tc>
        <w:tc>
          <w:tcPr>
            <w:tcW w:w="7652" w:type="dxa"/>
            <w:shd w:val="clear" w:color="auto" w:fill="auto"/>
            <w:vAlign w:val="center"/>
          </w:tcPr>
          <w:p w14:paraId="605E762B" w14:textId="3753CFD1" w:rsidR="00B96122" w:rsidRPr="00073DED" w:rsidRDefault="00527D70" w:rsidP="00800A7D">
            <w:pPr>
              <w:spacing w:after="0" w:line="240" w:lineRule="auto"/>
              <w:jc w:val="both"/>
              <w:rPr>
                <w:rFonts w:ascii="Arial" w:hAnsi="Arial" w:cs="Arial"/>
                <w:iCs/>
              </w:rPr>
            </w:pPr>
            <w:r w:rsidRPr="7C43B539">
              <w:rPr>
                <w:rFonts w:ascii="Arial" w:eastAsia="Arial" w:hAnsi="Arial" w:cs="Arial"/>
              </w:rPr>
              <w:t xml:space="preserve">Administratorem Państwa danych osobowych oraz danych osobowych Państwa dzieci jest </w:t>
            </w:r>
            <w:r w:rsidR="00231A70" w:rsidRPr="7C43B539">
              <w:rPr>
                <w:rFonts w:ascii="Arial" w:eastAsia="Arial" w:hAnsi="Arial" w:cs="Arial"/>
                <w:b/>
                <w:bCs/>
              </w:rPr>
              <w:t xml:space="preserve">Zespół Szkolno-Przedszkolny nr </w:t>
            </w:r>
            <w:r w:rsidR="00231A70">
              <w:rPr>
                <w:rFonts w:ascii="Arial" w:eastAsia="Arial" w:hAnsi="Arial" w:cs="Arial"/>
                <w:b/>
                <w:bCs/>
              </w:rPr>
              <w:t>3</w:t>
            </w:r>
            <w:r w:rsidR="00231A70" w:rsidRPr="7C43B539">
              <w:rPr>
                <w:rFonts w:ascii="Arial" w:eastAsia="Arial" w:hAnsi="Arial" w:cs="Arial"/>
                <w:b/>
                <w:bCs/>
              </w:rPr>
              <w:t xml:space="preserve"> z siedzibą: </w:t>
            </w:r>
            <w:r w:rsidR="00231A70">
              <w:rPr>
                <w:rFonts w:ascii="Arial" w:eastAsia="Arial" w:hAnsi="Arial" w:cs="Arial"/>
                <w:b/>
                <w:bCs/>
              </w:rPr>
              <w:t>ul. Jesionowa 14</w:t>
            </w:r>
            <w:r w:rsidR="00231A70" w:rsidRPr="7C43B539">
              <w:rPr>
                <w:rFonts w:ascii="Arial" w:eastAsia="Arial" w:hAnsi="Arial" w:cs="Arial"/>
                <w:b/>
                <w:bCs/>
              </w:rPr>
              <w:t xml:space="preserve">  w Poznaniu</w:t>
            </w:r>
            <w:r w:rsidR="00231A70">
              <w:rPr>
                <w:rFonts w:ascii="Arial" w:eastAsia="Arial" w:hAnsi="Arial" w:cs="Arial"/>
                <w:b/>
                <w:bCs/>
              </w:rPr>
              <w:t>.</w:t>
            </w:r>
          </w:p>
        </w:tc>
      </w:tr>
      <w:tr w:rsidR="00B96122" w:rsidRPr="00A152AF" w14:paraId="3BAC305E" w14:textId="77777777" w:rsidTr="00800A7D">
        <w:trPr>
          <w:trHeight w:val="1328"/>
        </w:trPr>
        <w:tc>
          <w:tcPr>
            <w:tcW w:w="1954" w:type="dxa"/>
            <w:shd w:val="clear" w:color="auto" w:fill="auto"/>
            <w:vAlign w:val="center"/>
          </w:tcPr>
          <w:p w14:paraId="40F8751D" w14:textId="77777777" w:rsidR="00B96122" w:rsidRPr="00A152AF" w:rsidRDefault="00B96122" w:rsidP="00800A7D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A152AF">
              <w:rPr>
                <w:rFonts w:ascii="Arial" w:hAnsi="Arial" w:cs="Arial"/>
                <w:b/>
              </w:rPr>
              <w:t>Z kim można się kontaktować w sprawie przetwarzania danych osobowych?</w:t>
            </w:r>
          </w:p>
        </w:tc>
        <w:tc>
          <w:tcPr>
            <w:tcW w:w="7652" w:type="dxa"/>
            <w:shd w:val="clear" w:color="auto" w:fill="auto"/>
            <w:vAlign w:val="center"/>
          </w:tcPr>
          <w:p w14:paraId="16B1C0A4" w14:textId="77777777" w:rsidR="00B96122" w:rsidRPr="00A152AF" w:rsidRDefault="00B96122" w:rsidP="00800A7D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A152AF">
              <w:rPr>
                <w:rFonts w:ascii="Arial" w:hAnsi="Arial" w:cs="Arial"/>
              </w:rPr>
              <w:t xml:space="preserve">We wszystkich sprawach związanych z ochroną i przetwarzaniem danych osobowych mogą się Państwo kontaktować z Inspektorem Ochrony Danych. </w:t>
            </w:r>
          </w:p>
          <w:p w14:paraId="3C3804A8" w14:textId="77777777" w:rsidR="00B96122" w:rsidRPr="00A152AF" w:rsidRDefault="00B96122" w:rsidP="00800A7D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4C1779E5" w14:textId="361960C1" w:rsidR="00B96122" w:rsidRPr="00A152AF" w:rsidRDefault="00B96122" w:rsidP="00800A7D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A152AF">
              <w:rPr>
                <w:rFonts w:ascii="Arial" w:hAnsi="Arial" w:cs="Arial"/>
              </w:rPr>
              <w:t>Kontakt:</w:t>
            </w:r>
            <w:r w:rsidRPr="00A152AF">
              <w:rPr>
                <w:rFonts w:ascii="Arial" w:hAnsi="Arial" w:cs="Arial"/>
                <w:b/>
              </w:rPr>
              <w:t xml:space="preserve"> </w:t>
            </w:r>
            <w:r w:rsidR="00073DED">
              <w:rPr>
                <w:rFonts w:ascii="Arial" w:hAnsi="Arial" w:cs="Arial"/>
                <w:b/>
              </w:rPr>
              <w:t>iod</w:t>
            </w:r>
            <w:r w:rsidR="00022EE7">
              <w:rPr>
                <w:rFonts w:ascii="Arial" w:hAnsi="Arial" w:cs="Arial"/>
                <w:b/>
              </w:rPr>
              <w:t>7</w:t>
            </w:r>
            <w:r w:rsidR="00073DED">
              <w:rPr>
                <w:rFonts w:ascii="Arial" w:hAnsi="Arial" w:cs="Arial"/>
                <w:b/>
              </w:rPr>
              <w:t>_mjo@um.poznan.pl</w:t>
            </w:r>
          </w:p>
        </w:tc>
      </w:tr>
      <w:tr w:rsidR="00B96122" w:rsidRPr="00A152AF" w14:paraId="20DB921B" w14:textId="77777777" w:rsidTr="00800A7D">
        <w:trPr>
          <w:trHeight w:val="553"/>
        </w:trPr>
        <w:tc>
          <w:tcPr>
            <w:tcW w:w="1954" w:type="dxa"/>
            <w:shd w:val="clear" w:color="auto" w:fill="auto"/>
            <w:vAlign w:val="center"/>
          </w:tcPr>
          <w:p w14:paraId="57C84862" w14:textId="77777777" w:rsidR="00B96122" w:rsidRPr="00A152AF" w:rsidRDefault="00B96122" w:rsidP="00800A7D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A152AF">
              <w:rPr>
                <w:rFonts w:ascii="Arial" w:hAnsi="Arial" w:cs="Arial"/>
                <w:b/>
              </w:rPr>
              <w:t>W jakim celu i na jakiej podstawie będą przetwarzane dane osobowe?</w:t>
            </w:r>
          </w:p>
          <w:p w14:paraId="398DC752" w14:textId="77777777" w:rsidR="00B96122" w:rsidRPr="00A152AF" w:rsidRDefault="00B96122" w:rsidP="00800A7D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652" w:type="dxa"/>
            <w:shd w:val="clear" w:color="auto" w:fill="auto"/>
            <w:vAlign w:val="center"/>
          </w:tcPr>
          <w:p w14:paraId="0F2467F6" w14:textId="77777777" w:rsidR="00B96122" w:rsidRDefault="00B96122" w:rsidP="00800A7D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02B513AD" w14:textId="77777777" w:rsidR="00B96122" w:rsidRPr="00A152AF" w:rsidRDefault="00B96122" w:rsidP="00800A7D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Pr="00A152AF">
              <w:rPr>
                <w:rFonts w:ascii="Arial" w:hAnsi="Arial" w:cs="Arial"/>
              </w:rPr>
              <w:t xml:space="preserve">ane osobowe </w:t>
            </w:r>
            <w:r>
              <w:rPr>
                <w:rFonts w:ascii="Arial" w:hAnsi="Arial" w:cs="Arial"/>
              </w:rPr>
              <w:t>będą</w:t>
            </w:r>
            <w:r w:rsidRPr="00A152AF">
              <w:rPr>
                <w:rFonts w:ascii="Arial" w:hAnsi="Arial" w:cs="Arial"/>
              </w:rPr>
              <w:t xml:space="preserve"> przetwarzane</w:t>
            </w:r>
            <w:r>
              <w:rPr>
                <w:rFonts w:ascii="Arial" w:hAnsi="Arial" w:cs="Arial"/>
              </w:rPr>
              <w:t xml:space="preserve"> na podstawie</w:t>
            </w:r>
            <w:r w:rsidRPr="00A152AF">
              <w:rPr>
                <w:rFonts w:ascii="Arial" w:hAnsi="Arial" w:cs="Arial"/>
              </w:rPr>
              <w:t>:</w:t>
            </w:r>
          </w:p>
          <w:p w14:paraId="77C07603" w14:textId="77777777" w:rsidR="00B96122" w:rsidRPr="00A152AF" w:rsidRDefault="00B96122" w:rsidP="00B96122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17"/>
              <w:jc w:val="both"/>
              <w:rPr>
                <w:rFonts w:ascii="Arial" w:hAnsi="Arial" w:cs="Arial"/>
              </w:rPr>
            </w:pPr>
            <w:r w:rsidRPr="00A152AF">
              <w:rPr>
                <w:rFonts w:ascii="Arial" w:hAnsi="Arial" w:cs="Arial"/>
              </w:rPr>
              <w:t xml:space="preserve">zawieranej umowy </w:t>
            </w:r>
            <w:r w:rsidRPr="00A152AF">
              <w:rPr>
                <w:rFonts w:ascii="Arial" w:hAnsi="Arial" w:cs="Arial"/>
                <w:b/>
              </w:rPr>
              <w:t>(</w:t>
            </w:r>
            <w:r>
              <w:rPr>
                <w:rFonts w:ascii="Arial" w:hAnsi="Arial" w:cs="Arial"/>
                <w:b/>
              </w:rPr>
              <w:t>a</w:t>
            </w:r>
            <w:r w:rsidRPr="00A152AF">
              <w:rPr>
                <w:rFonts w:ascii="Arial" w:hAnsi="Arial" w:cs="Arial"/>
                <w:b/>
              </w:rPr>
              <w:t>rt. 6 ust.1 lit. b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A152AF">
              <w:rPr>
                <w:rFonts w:ascii="Arial" w:hAnsi="Arial" w:cs="Arial"/>
                <w:b/>
              </w:rPr>
              <w:t>RODO)</w:t>
            </w:r>
            <w:r w:rsidRPr="00A152AF">
              <w:rPr>
                <w:rFonts w:ascii="Arial" w:hAnsi="Arial" w:cs="Arial"/>
              </w:rPr>
              <w:t xml:space="preserve"> w celu:</w:t>
            </w:r>
          </w:p>
          <w:p w14:paraId="2D7C4AB4" w14:textId="77777777" w:rsidR="00B96122" w:rsidRPr="00A152AF" w:rsidRDefault="00B96122" w:rsidP="00B96122">
            <w:pPr>
              <w:pStyle w:val="Akapitzlist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A152AF">
              <w:rPr>
                <w:rFonts w:ascii="Arial" w:hAnsi="Arial" w:cs="Arial"/>
              </w:rPr>
              <w:t>realizacji zawartej umowy pomiędzy Państwem, a Administratorem,</w:t>
            </w:r>
          </w:p>
          <w:p w14:paraId="144A9E4E" w14:textId="77777777" w:rsidR="00B96122" w:rsidRPr="00A152AF" w:rsidRDefault="00B96122" w:rsidP="00B96122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17"/>
              <w:jc w:val="both"/>
              <w:rPr>
                <w:rFonts w:ascii="Arial" w:hAnsi="Arial" w:cs="Arial"/>
              </w:rPr>
            </w:pPr>
            <w:r w:rsidRPr="00A152AF">
              <w:rPr>
                <w:rFonts w:ascii="Arial" w:hAnsi="Arial" w:cs="Arial"/>
              </w:rPr>
              <w:t xml:space="preserve">obowiązku prawnego ciążącego na Administratorze </w:t>
            </w:r>
            <w:r w:rsidRPr="00A152AF">
              <w:rPr>
                <w:rFonts w:ascii="Arial" w:hAnsi="Arial" w:cs="Arial"/>
                <w:b/>
              </w:rPr>
              <w:t>(</w:t>
            </w:r>
            <w:r>
              <w:rPr>
                <w:rFonts w:ascii="Arial" w:hAnsi="Arial" w:cs="Arial"/>
                <w:b/>
              </w:rPr>
              <w:t>a</w:t>
            </w:r>
            <w:r w:rsidRPr="00A152AF">
              <w:rPr>
                <w:rFonts w:ascii="Arial" w:hAnsi="Arial" w:cs="Arial"/>
                <w:b/>
              </w:rPr>
              <w:t>rt. 6 ust.1 lit. c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A152AF">
              <w:rPr>
                <w:rFonts w:ascii="Arial" w:hAnsi="Arial" w:cs="Arial"/>
                <w:b/>
              </w:rPr>
              <w:t xml:space="preserve">RODO) </w:t>
            </w:r>
            <w:r w:rsidRPr="00A152AF">
              <w:rPr>
                <w:rFonts w:ascii="Arial" w:hAnsi="Arial" w:cs="Arial"/>
              </w:rPr>
              <w:t>w celu</w:t>
            </w:r>
            <w:r w:rsidRPr="00A152AF">
              <w:rPr>
                <w:rFonts w:ascii="Arial" w:hAnsi="Arial" w:cs="Arial"/>
                <w:b/>
              </w:rPr>
              <w:t>:</w:t>
            </w:r>
          </w:p>
          <w:p w14:paraId="0DA7D1AF" w14:textId="77777777" w:rsidR="00B96122" w:rsidRPr="00A152AF" w:rsidRDefault="00B96122" w:rsidP="00B96122">
            <w:pPr>
              <w:pStyle w:val="Akapitzlist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organizacji praktyk studenckich ( w tym wystawiania zaświadczeń o odbyciu praktyk i opinii o praktykancie)</w:t>
            </w:r>
          </w:p>
          <w:p w14:paraId="7A23D4A7" w14:textId="77777777" w:rsidR="00B96122" w:rsidRPr="00A152AF" w:rsidRDefault="00B96122" w:rsidP="00B96122">
            <w:pPr>
              <w:pStyle w:val="Akapitzlist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A152AF">
              <w:rPr>
                <w:rFonts w:ascii="Arial" w:hAnsi="Arial" w:cs="Arial"/>
              </w:rPr>
              <w:t>realizacji szkoleń obowiązkowych (w tym bhp, ppoż, pierwsza pomoc) i prowadzenie postępowań w związku z wypadkami przy pracy (Kodeks Pracy, Rozporządzenie RM w sprawie ustalania okoliczności i przyczyn wypadków przy pracy),</w:t>
            </w:r>
          </w:p>
          <w:p w14:paraId="4BA1FFB5" w14:textId="77777777" w:rsidR="00B96122" w:rsidRPr="00A152AF" w:rsidRDefault="00B96122" w:rsidP="00800A7D">
            <w:pPr>
              <w:pStyle w:val="Akapitzlist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B96122" w:rsidRPr="00A152AF" w14:paraId="7F0EF6E5" w14:textId="77777777" w:rsidTr="00800A7D">
        <w:trPr>
          <w:trHeight w:val="548"/>
        </w:trPr>
        <w:tc>
          <w:tcPr>
            <w:tcW w:w="1954" w:type="dxa"/>
            <w:shd w:val="clear" w:color="auto" w:fill="auto"/>
            <w:vAlign w:val="center"/>
          </w:tcPr>
          <w:p w14:paraId="2280D700" w14:textId="77777777" w:rsidR="00B96122" w:rsidRPr="00A152AF" w:rsidRDefault="00B96122" w:rsidP="00800A7D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A152AF">
              <w:rPr>
                <w:rFonts w:ascii="Arial" w:hAnsi="Arial" w:cs="Arial"/>
                <w:b/>
              </w:rPr>
              <w:t>Komu mogą być przekazywane dane osobowe?</w:t>
            </w:r>
          </w:p>
        </w:tc>
        <w:tc>
          <w:tcPr>
            <w:tcW w:w="7652" w:type="dxa"/>
            <w:shd w:val="clear" w:color="auto" w:fill="auto"/>
            <w:vAlign w:val="center"/>
          </w:tcPr>
          <w:p w14:paraId="43C4CF86" w14:textId="77777777" w:rsidR="00B96122" w:rsidRDefault="00B96122" w:rsidP="00800A7D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705A2E2E" w14:textId="77777777" w:rsidR="00B96122" w:rsidRDefault="00B96122" w:rsidP="00800A7D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A152AF">
              <w:rPr>
                <w:rFonts w:ascii="Arial" w:hAnsi="Arial" w:cs="Arial"/>
              </w:rPr>
              <w:t xml:space="preserve">Państwa dane osobowe mogą zostać przekazane podmiotom współpracującym z Administratorem w organizacji </w:t>
            </w:r>
            <w:r>
              <w:rPr>
                <w:rFonts w:ascii="Arial" w:hAnsi="Arial" w:cs="Arial"/>
              </w:rPr>
              <w:t>pracy szkoły</w:t>
            </w:r>
            <w:r w:rsidRPr="00A152AF">
              <w:rPr>
                <w:rFonts w:ascii="Arial" w:hAnsi="Arial" w:cs="Arial"/>
              </w:rPr>
              <w:t xml:space="preserve"> tj. dostawcom systemów informatycznych,</w:t>
            </w:r>
            <w:r w:rsidRPr="00323F45">
              <w:rPr>
                <w:rFonts w:ascii="Arial" w:hAnsi="Arial" w:cs="Arial"/>
              </w:rPr>
              <w:t xml:space="preserve"> p</w:t>
            </w:r>
            <w:r>
              <w:rPr>
                <w:rFonts w:ascii="Arial" w:hAnsi="Arial" w:cs="Arial"/>
              </w:rPr>
              <w:t>odmiotom zapewniającym asystę i </w:t>
            </w:r>
            <w:r w:rsidRPr="00323F45">
              <w:rPr>
                <w:rFonts w:ascii="Arial" w:hAnsi="Arial" w:cs="Arial"/>
              </w:rPr>
              <w:t>wsparcie techniczne dla systemów informatycznych</w:t>
            </w:r>
            <w:r>
              <w:rPr>
                <w:rFonts w:ascii="Arial" w:hAnsi="Arial" w:cs="Arial"/>
              </w:rPr>
              <w:t>,</w:t>
            </w:r>
            <w:r w:rsidRPr="00A152AF">
              <w:rPr>
                <w:rFonts w:ascii="Arial" w:hAnsi="Arial" w:cs="Arial"/>
              </w:rPr>
              <w:t xml:space="preserve"> </w:t>
            </w:r>
            <w:r w:rsidRPr="009D0E30">
              <w:rPr>
                <w:rFonts w:ascii="Arial" w:hAnsi="Arial" w:cs="Arial"/>
              </w:rPr>
              <w:t>podmiotom</w:t>
            </w:r>
            <w:r>
              <w:rPr>
                <w:rFonts w:ascii="Arial" w:hAnsi="Arial" w:cs="Arial"/>
              </w:rPr>
              <w:t xml:space="preserve"> zapewniającym obsługę prawną, administracyjną i księgową, </w:t>
            </w:r>
            <w:r w:rsidRPr="00A152AF">
              <w:rPr>
                <w:rFonts w:ascii="Arial" w:hAnsi="Arial" w:cs="Arial"/>
              </w:rPr>
              <w:t>firmom świadczącym usługi archiwizacji i niszczenia</w:t>
            </w:r>
            <w:r>
              <w:rPr>
                <w:rFonts w:ascii="Arial" w:hAnsi="Arial" w:cs="Arial"/>
              </w:rPr>
              <w:t xml:space="preserve"> dokumentów, organowi prowadzącemu – Miastu Poznań, Kuratorium Oświaty, Ministerstwu Edukacji Narodowej, </w:t>
            </w:r>
            <w:r w:rsidRPr="00907BA6">
              <w:rPr>
                <w:rStyle w:val="st"/>
                <w:rFonts w:ascii="Arial" w:hAnsi="Arial" w:cs="Arial"/>
              </w:rPr>
              <w:t>Pracowniczej</w:t>
            </w:r>
            <w:r w:rsidRPr="00907BA6">
              <w:rPr>
                <w:rStyle w:val="st"/>
                <w:rFonts w:ascii="Arial" w:hAnsi="Arial" w:cs="Arial"/>
                <w:i/>
              </w:rPr>
              <w:t xml:space="preserve"> </w:t>
            </w:r>
            <w:r w:rsidRPr="00907BA6">
              <w:rPr>
                <w:rStyle w:val="Uwydatnienie"/>
                <w:rFonts w:ascii="Arial" w:hAnsi="Arial" w:cs="Arial"/>
                <w:i w:val="0"/>
              </w:rPr>
              <w:t>kasie zapomogowo</w:t>
            </w:r>
            <w:r w:rsidRPr="00907BA6">
              <w:rPr>
                <w:rStyle w:val="st"/>
                <w:rFonts w:ascii="Arial" w:hAnsi="Arial" w:cs="Arial"/>
                <w:i/>
              </w:rPr>
              <w:t>-</w:t>
            </w:r>
            <w:r w:rsidRPr="00907BA6">
              <w:rPr>
                <w:rStyle w:val="Uwydatnienie"/>
                <w:rFonts w:ascii="Arial" w:hAnsi="Arial" w:cs="Arial"/>
                <w:i w:val="0"/>
              </w:rPr>
              <w:t>pożyczkowej</w:t>
            </w:r>
            <w:r w:rsidRPr="00907BA6">
              <w:rPr>
                <w:rFonts w:ascii="Arial" w:hAnsi="Arial" w:cs="Arial"/>
                <w:i/>
              </w:rPr>
              <w:t>,</w:t>
            </w:r>
            <w:r>
              <w:rPr>
                <w:rFonts w:ascii="Arial" w:hAnsi="Arial" w:cs="Arial"/>
              </w:rPr>
              <w:t xml:space="preserve"> Zakładowi Ubezpieczeń Społecznych, Urzędowi Skarbowemu, Ministrowi Sprawiedliwości prowadzącemu Rejestr Sprawców Przestępstw na Tle Seksualnym oraz innym </w:t>
            </w:r>
            <w:r w:rsidRPr="009D0E30">
              <w:rPr>
                <w:rFonts w:ascii="Arial" w:hAnsi="Arial" w:cs="Arial"/>
              </w:rPr>
              <w:t>podmiotom uprawnionym do tego na mocy odrębnych przepisów prawa.</w:t>
            </w:r>
            <w:r>
              <w:rPr>
                <w:rFonts w:ascii="Arial" w:hAnsi="Arial" w:cs="Arial"/>
              </w:rPr>
              <w:t xml:space="preserve"> </w:t>
            </w:r>
          </w:p>
          <w:p w14:paraId="4EAA8722" w14:textId="77777777" w:rsidR="00B96122" w:rsidRPr="00A152AF" w:rsidRDefault="00B96122" w:rsidP="00800A7D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B96122" w:rsidRPr="00A152AF" w14:paraId="3BCB6DAC" w14:textId="77777777" w:rsidTr="00800A7D">
        <w:trPr>
          <w:trHeight w:val="548"/>
        </w:trPr>
        <w:tc>
          <w:tcPr>
            <w:tcW w:w="1954" w:type="dxa"/>
            <w:shd w:val="clear" w:color="auto" w:fill="auto"/>
            <w:vAlign w:val="center"/>
          </w:tcPr>
          <w:p w14:paraId="7C229D55" w14:textId="77777777" w:rsidR="00B96122" w:rsidRPr="00A152AF" w:rsidRDefault="00B96122" w:rsidP="00800A7D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A152AF">
              <w:rPr>
                <w:rFonts w:ascii="Arial" w:hAnsi="Arial" w:cs="Arial"/>
                <w:b/>
              </w:rPr>
              <w:t>Przez jaki okres będą przechowywane dane osobowe?</w:t>
            </w:r>
          </w:p>
        </w:tc>
        <w:tc>
          <w:tcPr>
            <w:tcW w:w="7652" w:type="dxa"/>
            <w:shd w:val="clear" w:color="auto" w:fill="auto"/>
            <w:vAlign w:val="center"/>
          </w:tcPr>
          <w:p w14:paraId="56FAC6AE" w14:textId="77777777" w:rsidR="00B96122" w:rsidRDefault="00B96122" w:rsidP="00800A7D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6DA4E457" w14:textId="77777777" w:rsidR="00B96122" w:rsidRDefault="00B96122" w:rsidP="00800A7D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A3609">
              <w:rPr>
                <w:rFonts w:ascii="Arial" w:hAnsi="Arial" w:cs="Arial"/>
              </w:rPr>
              <w:t>Dane</w:t>
            </w:r>
            <w:r>
              <w:rPr>
                <w:rFonts w:ascii="Arial" w:hAnsi="Arial" w:cs="Arial"/>
              </w:rPr>
              <w:t xml:space="preserve"> osobowe</w:t>
            </w:r>
            <w:r w:rsidRPr="003A3609">
              <w:rPr>
                <w:rFonts w:ascii="Arial" w:hAnsi="Arial" w:cs="Arial"/>
              </w:rPr>
              <w:t xml:space="preserve"> po zrealizowaniu celu, dla którego zostały zebrane, będą przetwarzane do celów arc</w:t>
            </w:r>
            <w:r>
              <w:rPr>
                <w:rFonts w:ascii="Arial" w:hAnsi="Arial" w:cs="Arial"/>
              </w:rPr>
              <w:t>hiwalnych i przechowywane przez </w:t>
            </w:r>
            <w:r w:rsidRPr="003A3609">
              <w:rPr>
                <w:rFonts w:ascii="Arial" w:hAnsi="Arial" w:cs="Arial"/>
              </w:rPr>
              <w:t>okres niezbędny do zrealizowania przepisów dotyczących archiwi</w:t>
            </w:r>
            <w:r>
              <w:rPr>
                <w:rFonts w:ascii="Arial" w:hAnsi="Arial" w:cs="Arial"/>
              </w:rPr>
              <w:t>zowania danych obowiązujących u </w:t>
            </w:r>
            <w:r w:rsidRPr="003A3609">
              <w:rPr>
                <w:rFonts w:ascii="Arial" w:hAnsi="Arial" w:cs="Arial"/>
              </w:rPr>
              <w:t>Administratora.</w:t>
            </w:r>
          </w:p>
          <w:p w14:paraId="69D8C35B" w14:textId="77777777" w:rsidR="00B96122" w:rsidRPr="00A152AF" w:rsidRDefault="00B96122" w:rsidP="00800A7D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B96122" w:rsidRPr="00A152AF" w14:paraId="02E49E7E" w14:textId="77777777" w:rsidTr="00800A7D">
        <w:trPr>
          <w:trHeight w:val="1454"/>
        </w:trPr>
        <w:tc>
          <w:tcPr>
            <w:tcW w:w="1954" w:type="dxa"/>
            <w:shd w:val="clear" w:color="auto" w:fill="auto"/>
            <w:vAlign w:val="center"/>
          </w:tcPr>
          <w:p w14:paraId="063B43BE" w14:textId="77777777" w:rsidR="00B96122" w:rsidRPr="00A152AF" w:rsidRDefault="00B96122" w:rsidP="00800A7D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A152AF">
              <w:rPr>
                <w:rFonts w:ascii="Arial" w:hAnsi="Arial" w:cs="Arial"/>
                <w:b/>
              </w:rPr>
              <w:lastRenderedPageBreak/>
              <w:t>Jakie prawa przysługują w związku z ochroną danych osobowych?</w:t>
            </w:r>
          </w:p>
        </w:tc>
        <w:tc>
          <w:tcPr>
            <w:tcW w:w="7652" w:type="dxa"/>
            <w:shd w:val="clear" w:color="auto" w:fill="auto"/>
            <w:vAlign w:val="center"/>
          </w:tcPr>
          <w:p w14:paraId="2AA284D9" w14:textId="77777777" w:rsidR="00B96122" w:rsidRDefault="00B96122" w:rsidP="00800A7D">
            <w:pPr>
              <w:spacing w:after="0"/>
              <w:jc w:val="both"/>
              <w:rPr>
                <w:rFonts w:ascii="Arial" w:hAnsi="Arial" w:cs="Arial"/>
              </w:rPr>
            </w:pPr>
          </w:p>
          <w:p w14:paraId="37CF54D8" w14:textId="77777777" w:rsidR="00B96122" w:rsidRPr="003A3609" w:rsidRDefault="00B96122" w:rsidP="00800A7D">
            <w:pPr>
              <w:spacing w:after="0"/>
              <w:jc w:val="both"/>
              <w:rPr>
                <w:rFonts w:ascii="Arial" w:hAnsi="Arial" w:cs="Arial"/>
              </w:rPr>
            </w:pPr>
            <w:r w:rsidRPr="003A3609">
              <w:rPr>
                <w:rFonts w:ascii="Arial" w:hAnsi="Arial" w:cs="Arial"/>
              </w:rPr>
              <w:t>Osoby, których dane dotyczą mają prawo do:</w:t>
            </w:r>
          </w:p>
          <w:p w14:paraId="27F6BE68" w14:textId="77777777" w:rsidR="00B96122" w:rsidRPr="003A3609" w:rsidRDefault="00B96122" w:rsidP="00B96122">
            <w:pPr>
              <w:pStyle w:val="Akapitzlist"/>
              <w:numPr>
                <w:ilvl w:val="0"/>
                <w:numId w:val="10"/>
              </w:numPr>
              <w:spacing w:after="0"/>
              <w:ind w:hanging="403"/>
              <w:jc w:val="both"/>
              <w:rPr>
                <w:rFonts w:ascii="Arial" w:hAnsi="Arial" w:cs="Arial"/>
              </w:rPr>
            </w:pPr>
            <w:r w:rsidRPr="003A3609">
              <w:rPr>
                <w:rFonts w:ascii="Arial" w:hAnsi="Arial" w:cs="Arial"/>
              </w:rPr>
              <w:t>dostępu do treści danych osobowych;</w:t>
            </w:r>
          </w:p>
          <w:p w14:paraId="3FF370C0" w14:textId="77777777" w:rsidR="00B96122" w:rsidRPr="003A3609" w:rsidRDefault="00B96122" w:rsidP="00B96122">
            <w:pPr>
              <w:pStyle w:val="Akapitzlist"/>
              <w:numPr>
                <w:ilvl w:val="0"/>
                <w:numId w:val="10"/>
              </w:numPr>
              <w:spacing w:after="0"/>
              <w:ind w:hanging="403"/>
              <w:jc w:val="both"/>
              <w:rPr>
                <w:rFonts w:ascii="Arial" w:hAnsi="Arial" w:cs="Arial"/>
              </w:rPr>
            </w:pPr>
            <w:r w:rsidRPr="003A3609">
              <w:rPr>
                <w:rFonts w:ascii="Arial" w:hAnsi="Arial" w:cs="Arial"/>
              </w:rPr>
              <w:t>żądania sprostowania danych</w:t>
            </w:r>
            <w:r>
              <w:rPr>
                <w:rFonts w:ascii="Arial" w:hAnsi="Arial" w:cs="Arial"/>
              </w:rPr>
              <w:t xml:space="preserve"> osobowych, </w:t>
            </w:r>
            <w:r w:rsidRPr="003A3609">
              <w:rPr>
                <w:rFonts w:ascii="Arial" w:hAnsi="Arial" w:cs="Arial"/>
              </w:rPr>
              <w:t>które są nieprawidłowe;</w:t>
            </w:r>
          </w:p>
          <w:p w14:paraId="79394ED6" w14:textId="77777777" w:rsidR="00B96122" w:rsidRPr="003A3609" w:rsidRDefault="00B96122" w:rsidP="00B96122">
            <w:pPr>
              <w:pStyle w:val="Akapitzlist"/>
              <w:numPr>
                <w:ilvl w:val="0"/>
                <w:numId w:val="10"/>
              </w:numPr>
              <w:spacing w:after="0"/>
              <w:ind w:hanging="403"/>
              <w:jc w:val="both"/>
              <w:rPr>
                <w:rFonts w:ascii="Arial" w:hAnsi="Arial" w:cs="Arial"/>
              </w:rPr>
            </w:pPr>
            <w:r w:rsidRPr="003A3609">
              <w:rPr>
                <w:rFonts w:ascii="Arial" w:hAnsi="Arial" w:cs="Arial"/>
              </w:rPr>
              <w:t>żądania usunięcia danych</w:t>
            </w:r>
            <w:r>
              <w:rPr>
                <w:rFonts w:ascii="Arial" w:hAnsi="Arial" w:cs="Arial"/>
              </w:rPr>
              <w:t xml:space="preserve"> osobowych</w:t>
            </w:r>
            <w:r w:rsidRPr="003A3609">
              <w:rPr>
                <w:rFonts w:ascii="Arial" w:hAnsi="Arial" w:cs="Arial"/>
              </w:rPr>
              <w:t>, gdy:</w:t>
            </w:r>
          </w:p>
          <w:p w14:paraId="269266D3" w14:textId="77777777" w:rsidR="00B96122" w:rsidRDefault="00B96122" w:rsidP="00B96122">
            <w:pPr>
              <w:pStyle w:val="Akapitzlist"/>
              <w:numPr>
                <w:ilvl w:val="0"/>
                <w:numId w:val="11"/>
              </w:numPr>
              <w:spacing w:after="0"/>
              <w:ind w:left="1058" w:hanging="301"/>
              <w:jc w:val="both"/>
              <w:rPr>
                <w:rFonts w:ascii="Arial" w:hAnsi="Arial" w:cs="Arial"/>
              </w:rPr>
            </w:pPr>
            <w:r w:rsidRPr="00A368A3">
              <w:rPr>
                <w:rFonts w:ascii="Arial" w:hAnsi="Arial" w:cs="Arial"/>
              </w:rPr>
              <w:t>dane nie są niezbędne d</w:t>
            </w:r>
            <w:r>
              <w:rPr>
                <w:rFonts w:ascii="Arial" w:hAnsi="Arial" w:cs="Arial"/>
              </w:rPr>
              <w:t xml:space="preserve">o celów, dla których zostały  </w:t>
            </w:r>
            <w:r w:rsidRPr="00A368A3">
              <w:rPr>
                <w:rFonts w:ascii="Arial" w:hAnsi="Arial" w:cs="Arial"/>
              </w:rPr>
              <w:t>zebrane,</w:t>
            </w:r>
          </w:p>
          <w:p w14:paraId="597F6286" w14:textId="77777777" w:rsidR="00B96122" w:rsidRPr="00A368A3" w:rsidRDefault="00B96122" w:rsidP="00B96122">
            <w:pPr>
              <w:pStyle w:val="Akapitzlist"/>
              <w:numPr>
                <w:ilvl w:val="0"/>
                <w:numId w:val="11"/>
              </w:numPr>
              <w:spacing w:after="0"/>
              <w:ind w:left="1058" w:hanging="301"/>
              <w:jc w:val="both"/>
              <w:rPr>
                <w:rFonts w:ascii="Arial" w:hAnsi="Arial" w:cs="Arial"/>
              </w:rPr>
            </w:pPr>
            <w:r w:rsidRPr="00A368A3">
              <w:rPr>
                <w:rFonts w:ascii="Arial" w:hAnsi="Arial" w:cs="Arial"/>
              </w:rPr>
              <w:t>dane przetwarzane są niezgodnie z prawem;</w:t>
            </w:r>
          </w:p>
          <w:p w14:paraId="06F39F87" w14:textId="77777777" w:rsidR="00B96122" w:rsidRPr="003A3609" w:rsidRDefault="00B96122" w:rsidP="00B96122">
            <w:pPr>
              <w:pStyle w:val="Akapitzlist"/>
              <w:numPr>
                <w:ilvl w:val="0"/>
                <w:numId w:val="10"/>
              </w:numPr>
              <w:spacing w:after="0"/>
              <w:jc w:val="both"/>
              <w:rPr>
                <w:rFonts w:ascii="Arial" w:hAnsi="Arial" w:cs="Arial"/>
              </w:rPr>
            </w:pPr>
            <w:r w:rsidRPr="003A3609">
              <w:rPr>
                <w:rFonts w:ascii="Arial" w:hAnsi="Arial" w:cs="Arial"/>
              </w:rPr>
              <w:t>żądania ograniczenia przetwarzania, gdy:</w:t>
            </w:r>
          </w:p>
          <w:p w14:paraId="4B3BA049" w14:textId="77777777" w:rsidR="00B96122" w:rsidRDefault="00B96122" w:rsidP="00B96122">
            <w:pPr>
              <w:pStyle w:val="Akapitzlist"/>
              <w:numPr>
                <w:ilvl w:val="0"/>
                <w:numId w:val="12"/>
              </w:numPr>
              <w:spacing w:after="0"/>
              <w:ind w:left="1041" w:hanging="284"/>
              <w:jc w:val="both"/>
              <w:rPr>
                <w:rFonts w:ascii="Arial" w:hAnsi="Arial" w:cs="Arial"/>
              </w:rPr>
            </w:pPr>
            <w:r w:rsidRPr="00370F36">
              <w:rPr>
                <w:rFonts w:ascii="Arial" w:hAnsi="Arial" w:cs="Arial"/>
              </w:rPr>
              <w:t>osoby te kwestionują prawidłowość danych</w:t>
            </w:r>
            <w:r>
              <w:rPr>
                <w:rFonts w:ascii="Arial" w:hAnsi="Arial" w:cs="Arial"/>
              </w:rPr>
              <w:t xml:space="preserve"> osobowych</w:t>
            </w:r>
            <w:r w:rsidRPr="00370F36">
              <w:rPr>
                <w:rFonts w:ascii="Arial" w:hAnsi="Arial" w:cs="Arial"/>
              </w:rPr>
              <w:t>,</w:t>
            </w:r>
          </w:p>
          <w:p w14:paraId="4980EABC" w14:textId="77777777" w:rsidR="00B96122" w:rsidRDefault="00B96122" w:rsidP="00B96122">
            <w:pPr>
              <w:pStyle w:val="Akapitzlist"/>
              <w:numPr>
                <w:ilvl w:val="0"/>
                <w:numId w:val="12"/>
              </w:numPr>
              <w:spacing w:after="0"/>
              <w:ind w:left="1041" w:hanging="284"/>
              <w:jc w:val="both"/>
              <w:rPr>
                <w:rFonts w:ascii="Arial" w:hAnsi="Arial" w:cs="Arial"/>
              </w:rPr>
            </w:pPr>
            <w:r w:rsidRPr="00370F36">
              <w:rPr>
                <w:rFonts w:ascii="Arial" w:hAnsi="Arial" w:cs="Arial"/>
              </w:rPr>
              <w:t>przetwarzanie jest n</w:t>
            </w:r>
            <w:r>
              <w:rPr>
                <w:rFonts w:ascii="Arial" w:hAnsi="Arial" w:cs="Arial"/>
              </w:rPr>
              <w:t xml:space="preserve">iezgodne z prawem, a osoby te </w:t>
            </w:r>
            <w:r w:rsidRPr="00370F36">
              <w:rPr>
                <w:rFonts w:ascii="Arial" w:hAnsi="Arial" w:cs="Arial"/>
              </w:rPr>
              <w:t>sprzeciwiają się usunięciu danych</w:t>
            </w:r>
            <w:r>
              <w:rPr>
                <w:rFonts w:ascii="Arial" w:hAnsi="Arial" w:cs="Arial"/>
              </w:rPr>
              <w:t xml:space="preserve"> osobowych</w:t>
            </w:r>
            <w:r w:rsidRPr="00370F36">
              <w:rPr>
                <w:rFonts w:ascii="Arial" w:hAnsi="Arial" w:cs="Arial"/>
              </w:rPr>
              <w:t>,</w:t>
            </w:r>
          </w:p>
          <w:p w14:paraId="71B9FC72" w14:textId="77777777" w:rsidR="00B96122" w:rsidRDefault="00B96122" w:rsidP="00B96122">
            <w:pPr>
              <w:pStyle w:val="Akapitzlist"/>
              <w:numPr>
                <w:ilvl w:val="0"/>
                <w:numId w:val="12"/>
              </w:numPr>
              <w:spacing w:after="0"/>
              <w:ind w:left="1041" w:hanging="284"/>
              <w:jc w:val="both"/>
              <w:rPr>
                <w:rFonts w:ascii="Arial" w:hAnsi="Arial" w:cs="Arial"/>
              </w:rPr>
            </w:pPr>
            <w:r w:rsidRPr="00370F36">
              <w:rPr>
                <w:rFonts w:ascii="Arial" w:hAnsi="Arial" w:cs="Arial"/>
              </w:rPr>
              <w:t xml:space="preserve">Administrator nie potrzebuje już danych osobowych                        </w:t>
            </w:r>
            <w:r>
              <w:rPr>
                <w:rFonts w:ascii="Arial" w:hAnsi="Arial" w:cs="Arial"/>
              </w:rPr>
              <w:t xml:space="preserve"> </w:t>
            </w:r>
            <w:r w:rsidRPr="00370F36">
              <w:rPr>
                <w:rFonts w:ascii="Arial" w:hAnsi="Arial" w:cs="Arial"/>
              </w:rPr>
              <w:t xml:space="preserve">do celów przetwarzania, </w:t>
            </w:r>
            <w:r>
              <w:rPr>
                <w:rFonts w:ascii="Arial" w:hAnsi="Arial" w:cs="Arial"/>
              </w:rPr>
              <w:t xml:space="preserve">ale są one potrzebne osobom, </w:t>
            </w:r>
            <w:r w:rsidRPr="00370F36">
              <w:rPr>
                <w:rFonts w:ascii="Arial" w:hAnsi="Arial" w:cs="Arial"/>
              </w:rPr>
              <w:t>których dane dotyczą, do ustalenia,</w:t>
            </w:r>
            <w:r>
              <w:rPr>
                <w:rFonts w:ascii="Arial" w:hAnsi="Arial" w:cs="Arial"/>
              </w:rPr>
              <w:t xml:space="preserve"> dochodzenia </w:t>
            </w:r>
            <w:r w:rsidRPr="00370F36">
              <w:rPr>
                <w:rFonts w:ascii="Arial" w:hAnsi="Arial" w:cs="Arial"/>
              </w:rPr>
              <w:t>lub obrony roszczeń.</w:t>
            </w:r>
          </w:p>
          <w:p w14:paraId="07168C91" w14:textId="77777777" w:rsidR="00B96122" w:rsidRPr="00370F36" w:rsidRDefault="00B96122" w:rsidP="00800A7D">
            <w:pPr>
              <w:pStyle w:val="Akapitzlist"/>
              <w:spacing w:after="0"/>
              <w:ind w:left="1041"/>
              <w:jc w:val="both"/>
              <w:rPr>
                <w:rFonts w:ascii="Arial" w:hAnsi="Arial" w:cs="Arial"/>
              </w:rPr>
            </w:pPr>
          </w:p>
          <w:p w14:paraId="071B4091" w14:textId="77777777" w:rsidR="00B96122" w:rsidRDefault="00B96122" w:rsidP="00800A7D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A3609">
              <w:rPr>
                <w:rFonts w:ascii="Arial" w:hAnsi="Arial" w:cs="Arial"/>
              </w:rPr>
              <w:t>Przysługuje Państwu również prawo do wniesienia skargi do organu nadzorczego, tj. Prezesa Urzędu Ochrony Danych Osobowych.</w:t>
            </w:r>
          </w:p>
          <w:p w14:paraId="3B889C65" w14:textId="77777777" w:rsidR="00B96122" w:rsidRPr="00A152AF" w:rsidRDefault="00B96122" w:rsidP="00800A7D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B96122" w:rsidRPr="00A152AF" w14:paraId="1674E217" w14:textId="77777777" w:rsidTr="00800A7D">
        <w:trPr>
          <w:trHeight w:val="934"/>
        </w:trPr>
        <w:tc>
          <w:tcPr>
            <w:tcW w:w="1954" w:type="dxa"/>
            <w:shd w:val="clear" w:color="auto" w:fill="auto"/>
            <w:vAlign w:val="center"/>
          </w:tcPr>
          <w:p w14:paraId="17A10C69" w14:textId="77777777" w:rsidR="00B96122" w:rsidRPr="00A152AF" w:rsidRDefault="00B96122" w:rsidP="00800A7D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A152AF">
              <w:rPr>
                <w:rFonts w:ascii="Arial" w:hAnsi="Arial" w:cs="Arial"/>
                <w:b/>
              </w:rPr>
              <w:t>Czy dane osobowe są przekazywane poza EOG?</w:t>
            </w:r>
          </w:p>
        </w:tc>
        <w:tc>
          <w:tcPr>
            <w:tcW w:w="7652" w:type="dxa"/>
            <w:shd w:val="clear" w:color="auto" w:fill="auto"/>
            <w:vAlign w:val="center"/>
          </w:tcPr>
          <w:p w14:paraId="1865DA50" w14:textId="77777777" w:rsidR="00B96122" w:rsidRPr="00A152AF" w:rsidRDefault="00B96122" w:rsidP="00800A7D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A152AF">
              <w:rPr>
                <w:rFonts w:ascii="Arial" w:hAnsi="Arial" w:cs="Arial"/>
              </w:rPr>
              <w:t>Administrator nie przesyła danych osobowych do krajów spoza Europejskiego Obszaru Gospodarczego (EOG).</w:t>
            </w:r>
          </w:p>
        </w:tc>
      </w:tr>
      <w:tr w:rsidR="00B96122" w:rsidRPr="00A152AF" w14:paraId="33659714" w14:textId="77777777" w:rsidTr="00800A7D">
        <w:trPr>
          <w:trHeight w:val="978"/>
        </w:trPr>
        <w:tc>
          <w:tcPr>
            <w:tcW w:w="1954" w:type="dxa"/>
            <w:shd w:val="clear" w:color="auto" w:fill="auto"/>
            <w:vAlign w:val="center"/>
          </w:tcPr>
          <w:p w14:paraId="1D125A95" w14:textId="77777777" w:rsidR="00B96122" w:rsidRPr="00A152AF" w:rsidRDefault="00B96122" w:rsidP="00800A7D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A152AF">
              <w:rPr>
                <w:rFonts w:ascii="Arial" w:hAnsi="Arial" w:cs="Arial"/>
                <w:b/>
              </w:rPr>
              <w:t>Czy dane osobowe wykorzystuje się do profilowania?</w:t>
            </w:r>
          </w:p>
        </w:tc>
        <w:tc>
          <w:tcPr>
            <w:tcW w:w="7652" w:type="dxa"/>
            <w:shd w:val="clear" w:color="auto" w:fill="auto"/>
            <w:vAlign w:val="center"/>
          </w:tcPr>
          <w:p w14:paraId="6429D1E1" w14:textId="77777777" w:rsidR="00B96122" w:rsidRPr="00A152AF" w:rsidRDefault="00B96122" w:rsidP="00800A7D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Dane</w:t>
            </w:r>
            <w:r w:rsidRPr="00A152AF">
              <w:rPr>
                <w:rFonts w:ascii="Arial" w:hAnsi="Arial" w:cs="Arial"/>
              </w:rPr>
              <w:t xml:space="preserve"> osobowe nie są wykorzystywane</w:t>
            </w:r>
            <w:r>
              <w:rPr>
                <w:rFonts w:ascii="Arial" w:hAnsi="Arial" w:cs="Arial"/>
              </w:rPr>
              <w:t xml:space="preserve"> do</w:t>
            </w:r>
            <w:r w:rsidRPr="00A152AF">
              <w:rPr>
                <w:rFonts w:ascii="Arial" w:hAnsi="Arial" w:cs="Arial"/>
              </w:rPr>
              <w:t xml:space="preserve"> zautomaty</w:t>
            </w:r>
            <w:r>
              <w:rPr>
                <w:rFonts w:ascii="Arial" w:hAnsi="Arial" w:cs="Arial"/>
              </w:rPr>
              <w:t xml:space="preserve">zowanego </w:t>
            </w:r>
            <w:r w:rsidRPr="00A152AF">
              <w:rPr>
                <w:rFonts w:ascii="Arial" w:hAnsi="Arial" w:cs="Arial"/>
              </w:rPr>
              <w:t>podejmowania decyzji</w:t>
            </w:r>
            <w:r>
              <w:rPr>
                <w:rFonts w:ascii="Arial" w:hAnsi="Arial" w:cs="Arial"/>
              </w:rPr>
              <w:t>,</w:t>
            </w:r>
            <w:r w:rsidRPr="00A152AF">
              <w:rPr>
                <w:rFonts w:ascii="Arial" w:hAnsi="Arial" w:cs="Arial"/>
              </w:rPr>
              <w:t xml:space="preserve"> w tym do profilowania.</w:t>
            </w:r>
          </w:p>
        </w:tc>
      </w:tr>
      <w:tr w:rsidR="00B96122" w:rsidRPr="00A152AF" w14:paraId="1C82C6CC" w14:textId="77777777" w:rsidTr="00800A7D">
        <w:trPr>
          <w:trHeight w:val="978"/>
        </w:trPr>
        <w:tc>
          <w:tcPr>
            <w:tcW w:w="1954" w:type="dxa"/>
            <w:shd w:val="clear" w:color="auto" w:fill="auto"/>
            <w:vAlign w:val="center"/>
          </w:tcPr>
          <w:p w14:paraId="5B61BB26" w14:textId="77777777" w:rsidR="00B96122" w:rsidRPr="00A152AF" w:rsidRDefault="00B96122" w:rsidP="00800A7D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A152AF">
              <w:rPr>
                <w:rFonts w:ascii="Arial" w:hAnsi="Arial" w:cs="Arial"/>
                <w:b/>
              </w:rPr>
              <w:t>Czy podawanie danych osobowych jest konieczne?</w:t>
            </w:r>
          </w:p>
        </w:tc>
        <w:tc>
          <w:tcPr>
            <w:tcW w:w="7652" w:type="dxa"/>
            <w:shd w:val="clear" w:color="auto" w:fill="auto"/>
            <w:vAlign w:val="center"/>
          </w:tcPr>
          <w:p w14:paraId="4F557553" w14:textId="77777777" w:rsidR="00B96122" w:rsidRPr="00A152AF" w:rsidRDefault="00B96122" w:rsidP="00800A7D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A152AF">
              <w:rPr>
                <w:rFonts w:ascii="Arial" w:hAnsi="Arial" w:cs="Arial"/>
              </w:rPr>
              <w:t>Podanie danych osobowych jest warunkiem koniecznym do realizacji zawartej umowy oraz wypełnienia obowiązków prawnych ciążących na Administratorze.</w:t>
            </w:r>
          </w:p>
        </w:tc>
      </w:tr>
    </w:tbl>
    <w:p w14:paraId="60114B30" w14:textId="77777777" w:rsidR="00B96122" w:rsidRPr="00A152AF" w:rsidRDefault="00B96122" w:rsidP="00B96122">
      <w:pPr>
        <w:jc w:val="both"/>
        <w:rPr>
          <w:rFonts w:ascii="Arial" w:hAnsi="Arial" w:cs="Arial"/>
        </w:rPr>
      </w:pPr>
    </w:p>
    <w:p w14:paraId="71888D9A" w14:textId="4E943E44" w:rsidR="00B96122" w:rsidRDefault="00B96122" w:rsidP="008A5BB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28259D6E" w14:textId="46155FED" w:rsidR="00B96122" w:rsidRDefault="00B96122" w:rsidP="008A5BB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3D0DCE35" w14:textId="55AC8931" w:rsidR="00B96122" w:rsidRDefault="00B96122" w:rsidP="008A5BB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717F0A5" w14:textId="4C77CD98" w:rsidR="00B96122" w:rsidRDefault="00B96122" w:rsidP="008A5BB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2B173063" w14:textId="33A81C95" w:rsidR="00B96122" w:rsidRDefault="00B96122" w:rsidP="008A5BB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35D5911" w14:textId="3F2ED251" w:rsidR="00B96122" w:rsidRDefault="00B96122" w:rsidP="008A5BB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024751E9" w14:textId="051DFB04" w:rsidR="00B96122" w:rsidRDefault="00B96122" w:rsidP="008A5BB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6A3371BD" w14:textId="529F53B7" w:rsidR="00B96122" w:rsidRDefault="00B96122" w:rsidP="008A5BB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455B6BE5" w14:textId="5F4716EB" w:rsidR="00B96122" w:rsidRDefault="00B96122" w:rsidP="008A5BB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45471056" w14:textId="524A7A59" w:rsidR="00B96122" w:rsidRDefault="00B96122" w:rsidP="008A5BB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16A6694" w14:textId="79EE0C9C" w:rsidR="00B96122" w:rsidRDefault="00B96122" w:rsidP="008A5BB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sectPr w:rsidR="00B96122" w:rsidSect="002D5FC6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826497"/>
    <w:multiLevelType w:val="hybridMultilevel"/>
    <w:tmpl w:val="61B8600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CF909C4"/>
    <w:multiLevelType w:val="hybridMultilevel"/>
    <w:tmpl w:val="AB161E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44383B"/>
    <w:multiLevelType w:val="hybridMultilevel"/>
    <w:tmpl w:val="D96ECA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F4535E"/>
    <w:multiLevelType w:val="hybridMultilevel"/>
    <w:tmpl w:val="F5CA01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D21623"/>
    <w:multiLevelType w:val="hybridMultilevel"/>
    <w:tmpl w:val="ACBAC7A4"/>
    <w:lvl w:ilvl="0" w:tplc="BE2E90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0D6F2B"/>
    <w:multiLevelType w:val="hybridMultilevel"/>
    <w:tmpl w:val="EE64351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6C49C2"/>
    <w:multiLevelType w:val="hybridMultilevel"/>
    <w:tmpl w:val="B78AB16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CD57AB"/>
    <w:multiLevelType w:val="hybridMultilevel"/>
    <w:tmpl w:val="9E90A0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DD5783"/>
    <w:multiLevelType w:val="hybridMultilevel"/>
    <w:tmpl w:val="1AA0BC0A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701A67AD"/>
    <w:multiLevelType w:val="hybridMultilevel"/>
    <w:tmpl w:val="379A9C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114FBD"/>
    <w:multiLevelType w:val="hybridMultilevel"/>
    <w:tmpl w:val="879865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E8033D"/>
    <w:multiLevelType w:val="hybridMultilevel"/>
    <w:tmpl w:val="E7621D6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56973533">
    <w:abstractNumId w:val="10"/>
  </w:num>
  <w:num w:numId="2" w16cid:durableId="1109011834">
    <w:abstractNumId w:val="4"/>
  </w:num>
  <w:num w:numId="3" w16cid:durableId="667172542">
    <w:abstractNumId w:val="1"/>
  </w:num>
  <w:num w:numId="4" w16cid:durableId="305742291">
    <w:abstractNumId w:val="8"/>
  </w:num>
  <w:num w:numId="5" w16cid:durableId="978606939">
    <w:abstractNumId w:val="9"/>
  </w:num>
  <w:num w:numId="6" w16cid:durableId="2079982029">
    <w:abstractNumId w:val="0"/>
  </w:num>
  <w:num w:numId="7" w16cid:durableId="1023091519">
    <w:abstractNumId w:val="11"/>
  </w:num>
  <w:num w:numId="8" w16cid:durableId="1230841990">
    <w:abstractNumId w:val="7"/>
  </w:num>
  <w:num w:numId="9" w16cid:durableId="1438596077">
    <w:abstractNumId w:val="6"/>
  </w:num>
  <w:num w:numId="10" w16cid:durableId="625475628">
    <w:abstractNumId w:val="5"/>
  </w:num>
  <w:num w:numId="11" w16cid:durableId="940189745">
    <w:abstractNumId w:val="3"/>
  </w:num>
  <w:num w:numId="12" w16cid:durableId="3676100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E67"/>
    <w:rsid w:val="00022EE7"/>
    <w:rsid w:val="00073DED"/>
    <w:rsid w:val="00207FB8"/>
    <w:rsid w:val="00231A70"/>
    <w:rsid w:val="00293B54"/>
    <w:rsid w:val="002D5FC6"/>
    <w:rsid w:val="004458F0"/>
    <w:rsid w:val="004865FA"/>
    <w:rsid w:val="004B154B"/>
    <w:rsid w:val="004F1413"/>
    <w:rsid w:val="00527D70"/>
    <w:rsid w:val="005C6B5D"/>
    <w:rsid w:val="005F63DE"/>
    <w:rsid w:val="00626D49"/>
    <w:rsid w:val="00637E3A"/>
    <w:rsid w:val="006E7027"/>
    <w:rsid w:val="007811AD"/>
    <w:rsid w:val="007F6709"/>
    <w:rsid w:val="008A5BB5"/>
    <w:rsid w:val="009521B3"/>
    <w:rsid w:val="00AF0687"/>
    <w:rsid w:val="00B65EC7"/>
    <w:rsid w:val="00B96122"/>
    <w:rsid w:val="00BB42D0"/>
    <w:rsid w:val="00BB788B"/>
    <w:rsid w:val="00C814B3"/>
    <w:rsid w:val="00D22D76"/>
    <w:rsid w:val="00D4503B"/>
    <w:rsid w:val="00DC1E67"/>
    <w:rsid w:val="00EE2989"/>
    <w:rsid w:val="00F0179A"/>
    <w:rsid w:val="00F35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D0E46"/>
  <w15:chartTrackingRefBased/>
  <w15:docId w15:val="{4EDA20E8-A92C-495C-8E99-D94885D0F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E7027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8A5BB5"/>
    <w:rPr>
      <w:b/>
      <w:bCs/>
    </w:rPr>
  </w:style>
  <w:style w:type="character" w:customStyle="1" w:styleId="st">
    <w:name w:val="st"/>
    <w:basedOn w:val="Domylnaczcionkaakapitu"/>
    <w:rsid w:val="00B96122"/>
  </w:style>
  <w:style w:type="character" w:styleId="Uwydatnienie">
    <w:name w:val="Emphasis"/>
    <w:basedOn w:val="Domylnaczcionkaakapitu"/>
    <w:uiPriority w:val="20"/>
    <w:qFormat/>
    <w:rsid w:val="00B96122"/>
    <w:rPr>
      <w:i/>
      <w:iCs/>
    </w:rPr>
  </w:style>
  <w:style w:type="character" w:styleId="Hipercze">
    <w:name w:val="Hyperlink"/>
    <w:basedOn w:val="Domylnaczcionkaakapitu"/>
    <w:uiPriority w:val="99"/>
    <w:unhideWhenUsed/>
    <w:rsid w:val="00073DE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73D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709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551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Miasta Poznania</Company>
  <LinksUpToDate>false</LinksUpToDate>
  <CharactersWithSpaces>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Malinowska-Szabowska</dc:creator>
  <cp:keywords/>
  <dc:description/>
  <cp:lastModifiedBy>Robert Petrović</cp:lastModifiedBy>
  <cp:revision>4</cp:revision>
  <dcterms:created xsi:type="dcterms:W3CDTF">2023-09-13T10:31:00Z</dcterms:created>
  <dcterms:modified xsi:type="dcterms:W3CDTF">2023-09-25T11:44:00Z</dcterms:modified>
</cp:coreProperties>
</file>